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F06CB" w:rsidR="000F06CB" w:rsidP="000F06CB" w:rsidRDefault="000F06CB" w14:paraId="55B7C748" w14:textId="54BD623B">
      <w:pPr>
        <w:jc w:val="right"/>
        <w:rPr>
          <w:szCs w:val="21"/>
        </w:rPr>
      </w:pPr>
      <w:r>
        <w:rPr>
          <w:rFonts w:hint="eastAsia"/>
          <w:szCs w:val="21"/>
        </w:rPr>
        <w:t>令和５年６月６日</w:t>
      </w:r>
    </w:p>
    <w:p w:rsidRPr="001E3708" w:rsidR="009D008D" w:rsidP="000F06CB" w:rsidRDefault="00C61D66" w14:paraId="12D36433" w14:textId="57F7BA6D">
      <w:pPr>
        <w:jc w:val="center"/>
        <w:rPr>
          <w:sz w:val="24"/>
          <w:szCs w:val="24"/>
        </w:rPr>
      </w:pPr>
      <w:r w:rsidRPr="00A30DE8">
        <w:rPr>
          <w:rFonts w:hint="eastAsia"/>
          <w:sz w:val="24"/>
          <w:szCs w:val="24"/>
        </w:rPr>
        <w:t>徳島市民運動広場　野球</w:t>
      </w:r>
      <w:r w:rsidR="00AC3F1A">
        <w:rPr>
          <w:rFonts w:hint="eastAsia"/>
          <w:sz w:val="24"/>
          <w:szCs w:val="24"/>
        </w:rPr>
        <w:t>に</w:t>
      </w:r>
      <w:r w:rsidRPr="00A30DE8" w:rsidR="00F94557">
        <w:rPr>
          <w:rFonts w:hint="eastAsia"/>
          <w:sz w:val="24"/>
          <w:szCs w:val="24"/>
        </w:rPr>
        <w:t>関する</w:t>
      </w:r>
      <w:r w:rsidR="00AC3F1A">
        <w:rPr>
          <w:rFonts w:hint="eastAsia"/>
          <w:sz w:val="24"/>
          <w:szCs w:val="24"/>
        </w:rPr>
        <w:t>利用</w:t>
      </w:r>
      <w:r w:rsidRPr="00A30DE8">
        <w:rPr>
          <w:rFonts w:hint="eastAsia"/>
          <w:sz w:val="24"/>
          <w:szCs w:val="24"/>
        </w:rPr>
        <w:t>基準</w:t>
      </w:r>
    </w:p>
    <w:p w:rsidR="00DB0A4F" w:rsidRDefault="00DB0A4F" w14:paraId="31BCD611" w14:textId="77777777"/>
    <w:p w:rsidR="009D008D" w:rsidP="009D008D" w:rsidRDefault="009D008D" w14:paraId="7BE5B701" w14:textId="2D028A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軟式野球が利用可能な</w:t>
      </w:r>
      <w:r w:rsidR="009C2892">
        <w:rPr>
          <w:rFonts w:hint="eastAsia"/>
        </w:rPr>
        <w:t>施設</w:t>
      </w:r>
    </w:p>
    <w:p w:rsidR="00AA24EC" w:rsidP="00F60F04" w:rsidRDefault="00572F78" w14:paraId="795A6CDF" w14:textId="1FE8A154">
      <w:pPr>
        <w:ind w:firstLine="420" w:firstLineChars="200"/>
      </w:pPr>
      <w:r>
        <w:rPr>
          <w:rFonts w:hint="eastAsia"/>
        </w:rPr>
        <w:t>・</w:t>
      </w:r>
      <w:r w:rsidR="009D008D">
        <w:rPr>
          <w:rFonts w:hint="eastAsia"/>
        </w:rPr>
        <w:t>南岸野球場Ⅰ・Ⅱ・Ⅲ・Ⅳ・Ⅴ</w:t>
      </w:r>
      <w:r w:rsidR="004E5FB1">
        <w:rPr>
          <w:rFonts w:hint="eastAsia"/>
        </w:rPr>
        <w:t xml:space="preserve">　ソフトボール場</w:t>
      </w:r>
      <w:r w:rsidR="00AA24EC">
        <w:t xml:space="preserve">E </w:t>
      </w:r>
    </w:p>
    <w:p w:rsidR="009D008D" w:rsidP="00F60F04" w:rsidRDefault="00572F78" w14:paraId="3B8666C0" w14:textId="26795F6B">
      <w:pPr>
        <w:ind w:firstLine="420" w:firstLineChars="200"/>
      </w:pPr>
      <w:r>
        <w:rPr>
          <w:rFonts w:hint="eastAsia"/>
        </w:rPr>
        <w:t>・</w:t>
      </w:r>
      <w:r w:rsidR="009D008D">
        <w:rPr>
          <w:rFonts w:hint="eastAsia"/>
        </w:rPr>
        <w:t>北岸野球場</w:t>
      </w:r>
    </w:p>
    <w:p w:rsidR="009D008D" w:rsidP="00F60F04" w:rsidRDefault="00572F78" w14:paraId="51C02513" w14:textId="65722D42">
      <w:pPr>
        <w:ind w:firstLine="420" w:firstLineChars="200"/>
      </w:pPr>
      <w:r>
        <w:rPr>
          <w:rFonts w:hint="eastAsia"/>
        </w:rPr>
        <w:t>・</w:t>
      </w:r>
      <w:r w:rsidR="009D008D">
        <w:rPr>
          <w:rFonts w:hint="eastAsia"/>
        </w:rPr>
        <w:t>勝浦川</w:t>
      </w:r>
      <w:r w:rsidR="000B3151">
        <w:rPr>
          <w:rFonts w:hint="eastAsia"/>
        </w:rPr>
        <w:t>第一グラウンド</w:t>
      </w:r>
      <w:r w:rsidR="0035466A">
        <w:rPr>
          <w:rFonts w:hint="eastAsia"/>
        </w:rPr>
        <w:t>・第二グラウンド</w:t>
      </w:r>
    </w:p>
    <w:p w:rsidR="003A25EA" w:rsidP="00F60F04" w:rsidRDefault="000447DD" w14:paraId="4F621EE6" w14:textId="20C18B0F">
      <w:pPr>
        <w:ind w:firstLine="420" w:firstLineChars="200"/>
      </w:pPr>
      <w:r>
        <w:rPr>
          <w:rFonts w:hint="eastAsia"/>
        </w:rPr>
        <w:t>・島田グラウンド</w:t>
      </w:r>
    </w:p>
    <w:p w:rsidR="00FD6729" w:rsidP="009916DD" w:rsidRDefault="00CA0478" w14:paraId="1D844F5F" w14:textId="0C570112">
      <w:pPr>
        <w:ind w:firstLine="630" w:firstLineChars="300"/>
      </w:pPr>
      <w:r>
        <w:rPr>
          <w:rFonts w:hint="eastAsia"/>
        </w:rPr>
        <w:t>※</w:t>
      </w:r>
      <w:r w:rsidR="006A6075">
        <w:rPr>
          <w:rFonts w:hint="eastAsia"/>
        </w:rPr>
        <w:t>少年野球</w:t>
      </w:r>
      <w:r w:rsidR="0089084C">
        <w:rPr>
          <w:rFonts w:hint="eastAsia"/>
        </w:rPr>
        <w:t>（軟式）</w:t>
      </w:r>
      <w:r w:rsidR="008078C1">
        <w:rPr>
          <w:rFonts w:hint="eastAsia"/>
        </w:rPr>
        <w:t>に関しては</w:t>
      </w:r>
      <w:r w:rsidR="006A6075">
        <w:rPr>
          <w:rFonts w:hint="eastAsia"/>
        </w:rPr>
        <w:t>各</w:t>
      </w:r>
      <w:r w:rsidR="00985AF8">
        <w:rPr>
          <w:rFonts w:hint="eastAsia"/>
        </w:rPr>
        <w:t>ソフトボール場の</w:t>
      </w:r>
      <w:r w:rsidR="00D818AA">
        <w:rPr>
          <w:rFonts w:hint="eastAsia"/>
        </w:rPr>
        <w:t>利用</w:t>
      </w:r>
      <w:r w:rsidR="008078C1">
        <w:rPr>
          <w:rFonts w:hint="eastAsia"/>
        </w:rPr>
        <w:t>も</w:t>
      </w:r>
      <w:r w:rsidR="00D818AA">
        <w:rPr>
          <w:rFonts w:hint="eastAsia"/>
        </w:rPr>
        <w:t>可能と</w:t>
      </w:r>
      <w:r w:rsidR="00EA6056">
        <w:rPr>
          <w:rFonts w:hint="eastAsia"/>
        </w:rPr>
        <w:t>する</w:t>
      </w:r>
      <w:r w:rsidR="00D818AA">
        <w:rPr>
          <w:rFonts w:hint="eastAsia"/>
        </w:rPr>
        <w:t>。</w:t>
      </w:r>
    </w:p>
    <w:p w:rsidR="00BE54E9" w:rsidP="00612947" w:rsidRDefault="00C55E2F" w14:paraId="54D50DDF" w14:textId="377FF4DE">
      <w:pPr>
        <w:ind w:firstLine="630" w:firstLineChars="300"/>
      </w:pPr>
      <w:r>
        <w:rPr>
          <w:rFonts w:hint="eastAsia"/>
        </w:rPr>
        <w:t>※</w:t>
      </w:r>
      <w:r w:rsidR="00BE54E9">
        <w:rPr>
          <w:rFonts w:hint="eastAsia"/>
        </w:rPr>
        <w:t>準硬式野球については軟式野球と同等の扱いとする。</w:t>
      </w:r>
    </w:p>
    <w:p w:rsidRPr="00BE54E9" w:rsidR="00FE5689" w:rsidP="00E67B26" w:rsidRDefault="00FE5689" w14:paraId="51D2F5CE" w14:textId="77777777">
      <w:pPr>
        <w:pStyle w:val="a3"/>
        <w:ind w:left="420" w:leftChars="0" w:firstLine="420" w:firstLineChars="200"/>
      </w:pPr>
    </w:p>
    <w:p w:rsidR="00DC617D" w:rsidP="00DC617D" w:rsidRDefault="00E70C06" w14:paraId="2597BDEC" w14:textId="3FEB0233">
      <w:r>
        <w:rPr>
          <w:rFonts w:hint="eastAsia"/>
        </w:rPr>
        <w:t>２．</w:t>
      </w:r>
      <w:r w:rsidR="00E71A78">
        <w:rPr>
          <w:rFonts w:hint="eastAsia"/>
        </w:rPr>
        <w:t>硬式</w:t>
      </w:r>
      <w:r w:rsidR="009C2892">
        <w:rPr>
          <w:rFonts w:hint="eastAsia"/>
        </w:rPr>
        <w:t>野球が利用可能な</w:t>
      </w:r>
      <w:r w:rsidR="00D0755C">
        <w:rPr>
          <w:rFonts w:hint="eastAsia"/>
        </w:rPr>
        <w:t>施設</w:t>
      </w:r>
    </w:p>
    <w:p w:rsidR="00D0755C" w:rsidP="00DC617D" w:rsidRDefault="00D0755C" w14:paraId="7ACCD138" w14:textId="6FEE2A14">
      <w:r>
        <w:rPr>
          <w:rFonts w:hint="eastAsia"/>
        </w:rPr>
        <w:t xml:space="preserve">　　</w:t>
      </w:r>
      <w:r w:rsidR="002E6E33">
        <w:rPr>
          <w:rFonts w:hint="eastAsia"/>
        </w:rPr>
        <w:t>・</w:t>
      </w:r>
      <w:r>
        <w:rPr>
          <w:rFonts w:hint="eastAsia"/>
        </w:rPr>
        <w:t>南岸</w:t>
      </w:r>
      <w:r w:rsidR="000D4004">
        <w:rPr>
          <w:rFonts w:hint="eastAsia"/>
        </w:rPr>
        <w:t>野球場</w:t>
      </w:r>
      <w:r w:rsidR="00EA783D">
        <w:rPr>
          <w:rFonts w:hint="eastAsia"/>
        </w:rPr>
        <w:t>Ⅴ</w:t>
      </w:r>
    </w:p>
    <w:p w:rsidR="0096084A" w:rsidP="00811064" w:rsidRDefault="0096084A" w14:paraId="1C219913" w14:textId="78422FE9">
      <w:pPr>
        <w:ind w:left="840" w:hanging="840" w:hangingChars="400"/>
      </w:pPr>
      <w:r>
        <w:rPr>
          <w:rFonts w:hint="eastAsia"/>
        </w:rPr>
        <w:t xml:space="preserve">　　　</w:t>
      </w:r>
      <w:r w:rsidR="008425B9">
        <w:rPr>
          <w:rFonts w:hint="eastAsia"/>
        </w:rPr>
        <w:t xml:space="preserve">　</w:t>
      </w:r>
      <w:r w:rsidR="00172E05">
        <w:rPr>
          <w:rFonts w:hint="eastAsia"/>
        </w:rPr>
        <w:t>試合で</w:t>
      </w:r>
      <w:r w:rsidR="00943EB0">
        <w:rPr>
          <w:rFonts w:hint="eastAsia"/>
        </w:rPr>
        <w:t>の</w:t>
      </w:r>
      <w:r w:rsidR="00172E05">
        <w:rPr>
          <w:rFonts w:hint="eastAsia"/>
        </w:rPr>
        <w:t>利用</w:t>
      </w:r>
      <w:r w:rsidR="008332BC">
        <w:rPr>
          <w:rFonts w:hint="eastAsia"/>
        </w:rPr>
        <w:t>も</w:t>
      </w:r>
      <w:r w:rsidR="00172E05">
        <w:rPr>
          <w:rFonts w:hint="eastAsia"/>
        </w:rPr>
        <w:t>できるが、</w:t>
      </w:r>
      <w:r w:rsidR="001D0C4B">
        <w:rPr>
          <w:rFonts w:hint="eastAsia"/>
        </w:rPr>
        <w:t>既設の</w:t>
      </w:r>
      <w:r w:rsidR="0037573A">
        <w:rPr>
          <w:rFonts w:hint="eastAsia"/>
        </w:rPr>
        <w:t>バッティング</w:t>
      </w:r>
      <w:r w:rsidR="000E312A">
        <w:rPr>
          <w:rFonts w:hint="eastAsia"/>
        </w:rPr>
        <w:t>ゲージ</w:t>
      </w:r>
      <w:r w:rsidR="000071EC">
        <w:rPr>
          <w:rFonts w:hint="eastAsia"/>
        </w:rPr>
        <w:t>を</w:t>
      </w:r>
      <w:r w:rsidR="0038037A">
        <w:rPr>
          <w:rFonts w:hint="eastAsia"/>
        </w:rPr>
        <w:t>使用した</w:t>
      </w:r>
      <w:r w:rsidR="0026478B">
        <w:rPr>
          <w:rFonts w:hint="eastAsia"/>
        </w:rPr>
        <w:t>状態で</w:t>
      </w:r>
      <w:r w:rsidR="00EA783D">
        <w:rPr>
          <w:rFonts w:hint="eastAsia"/>
        </w:rPr>
        <w:t>利用する</w:t>
      </w:r>
      <w:r w:rsidR="006D2AC8">
        <w:rPr>
          <w:rFonts w:hint="eastAsia"/>
        </w:rPr>
        <w:t>こ</w:t>
      </w:r>
      <w:r w:rsidR="008425B9">
        <w:rPr>
          <w:rFonts w:hint="eastAsia"/>
        </w:rPr>
        <w:t>と</w:t>
      </w:r>
      <w:r w:rsidR="006D2AC8">
        <w:rPr>
          <w:rFonts w:hint="eastAsia"/>
        </w:rPr>
        <w:t>を条件とする。</w:t>
      </w:r>
    </w:p>
    <w:p w:rsidR="00C5152C" w:rsidP="00811064" w:rsidRDefault="00C5152C" w14:paraId="6C3EEDAF" w14:textId="77777777">
      <w:pPr>
        <w:ind w:left="840" w:hanging="840" w:hangingChars="400"/>
      </w:pPr>
    </w:p>
    <w:p w:rsidR="00E71A78" w:rsidP="0096084A" w:rsidRDefault="00E71A78" w14:paraId="07BBF768" w14:textId="165DE557">
      <w:pPr>
        <w:ind w:left="840" w:hanging="840" w:hangingChars="400"/>
      </w:pPr>
      <w:r>
        <w:rPr>
          <w:rFonts w:hint="eastAsia"/>
        </w:rPr>
        <w:t xml:space="preserve">　　</w:t>
      </w:r>
      <w:r w:rsidR="00612947">
        <w:rPr>
          <w:rFonts w:hint="eastAsia"/>
        </w:rPr>
        <w:t xml:space="preserve">　</w:t>
      </w:r>
      <w:r w:rsidRPr="005730AA" w:rsidR="000521E2">
        <w:rPr>
          <w:rFonts w:hint="eastAsia"/>
          <w:u w:val="single"/>
        </w:rPr>
        <w:t>注</w:t>
      </w:r>
      <w:r w:rsidR="00F65D4E">
        <w:rPr>
          <w:rFonts w:hint="eastAsia"/>
          <w:u w:val="single"/>
        </w:rPr>
        <w:t>１</w:t>
      </w:r>
      <w:r w:rsidRPr="005730AA" w:rsidR="00BD0971">
        <w:rPr>
          <w:u w:val="single"/>
        </w:rPr>
        <w:t>.</w:t>
      </w:r>
      <w:r w:rsidR="0063409E">
        <w:rPr>
          <w:rFonts w:hint="eastAsia"/>
        </w:rPr>
        <w:t>リトルシニア</w:t>
      </w:r>
      <w:r w:rsidR="007969CC">
        <w:rPr>
          <w:rFonts w:hint="eastAsia"/>
        </w:rPr>
        <w:t>（中学生）以下の</w:t>
      </w:r>
      <w:r w:rsidR="005605A9">
        <w:rPr>
          <w:rFonts w:hint="eastAsia"/>
        </w:rPr>
        <w:t>硬式野球については</w:t>
      </w:r>
      <w:r w:rsidRPr="00AC7CD3" w:rsidR="00583015">
        <w:rPr>
          <w:rFonts w:hint="eastAsia"/>
        </w:rPr>
        <w:t>南岸野球場Ⅳ</w:t>
      </w:r>
      <w:r w:rsidRPr="00AC7CD3" w:rsidR="00542B0F">
        <w:rPr>
          <w:rFonts w:hint="eastAsia"/>
        </w:rPr>
        <w:t>と</w:t>
      </w:r>
      <w:r w:rsidRPr="00AC7CD3" w:rsidR="00583015">
        <w:rPr>
          <w:rFonts w:hint="eastAsia"/>
        </w:rPr>
        <w:t>勝浦川第一グラウンド</w:t>
      </w:r>
      <w:r w:rsidRPr="00525A60" w:rsidR="00525A60">
        <w:rPr>
          <w:rFonts w:hint="eastAsia"/>
        </w:rPr>
        <w:t>を</w:t>
      </w:r>
      <w:r w:rsidR="003A1098">
        <w:rPr>
          <w:rFonts w:hint="eastAsia"/>
        </w:rPr>
        <w:t>練習</w:t>
      </w:r>
      <w:r w:rsidR="003217D0">
        <w:rPr>
          <w:rFonts w:hint="eastAsia"/>
        </w:rPr>
        <w:t>に限り利用を認め</w:t>
      </w:r>
      <w:r w:rsidR="002E4C5F">
        <w:rPr>
          <w:rFonts w:hint="eastAsia"/>
        </w:rPr>
        <w:t>、</w:t>
      </w:r>
      <w:r w:rsidR="00273AC1">
        <w:rPr>
          <w:rFonts w:hint="eastAsia"/>
        </w:rPr>
        <w:t>南岸</w:t>
      </w:r>
      <w:r w:rsidR="001F243A">
        <w:rPr>
          <w:rFonts w:hint="eastAsia"/>
        </w:rPr>
        <w:t>野球場Ⅳ</w:t>
      </w:r>
      <w:r w:rsidR="000E4D2D">
        <w:rPr>
          <w:rFonts w:hint="eastAsia"/>
        </w:rPr>
        <w:t>の</w:t>
      </w:r>
      <w:r w:rsidR="00773428">
        <w:rPr>
          <w:rFonts w:hint="eastAsia"/>
        </w:rPr>
        <w:t>補助的な役割として</w:t>
      </w:r>
      <w:r w:rsidR="00B12793">
        <w:rPr>
          <w:rFonts w:hint="eastAsia"/>
        </w:rPr>
        <w:t>南岸ソフトボール場D</w:t>
      </w:r>
      <w:r w:rsidR="00643A09">
        <w:rPr>
          <w:rFonts w:hint="eastAsia"/>
        </w:rPr>
        <w:t>(キャッチボール</w:t>
      </w:r>
      <w:r w:rsidR="005C3495">
        <w:rPr>
          <w:rFonts w:hint="eastAsia"/>
        </w:rPr>
        <w:t>及び</w:t>
      </w:r>
      <w:r w:rsidR="00643A09">
        <w:rPr>
          <w:rFonts w:hint="eastAsia"/>
        </w:rPr>
        <w:t>内野守備練習</w:t>
      </w:r>
      <w:r w:rsidR="005C3495">
        <w:rPr>
          <w:rFonts w:hint="eastAsia"/>
        </w:rPr>
        <w:t>等</w:t>
      </w:r>
      <w:r w:rsidR="00643A09">
        <w:rPr>
          <w:rFonts w:hint="eastAsia"/>
        </w:rPr>
        <w:t>)</w:t>
      </w:r>
      <w:r w:rsidR="00786BB4">
        <w:rPr>
          <w:rFonts w:hint="eastAsia"/>
        </w:rPr>
        <w:t>の利用を認める。</w:t>
      </w:r>
    </w:p>
    <w:p w:rsidRPr="00CA0FF0" w:rsidR="00CA0FF0" w:rsidP="1E742845" w:rsidRDefault="00CA0FF0" w14:paraId="2C850D7C" w14:textId="77777777">
      <w:pPr>
        <w:ind w:left="824" w:hanging="824" w:hangingChars="400"/>
        <w:rPr>
          <w:b/>
          <w:bCs/>
        </w:rPr>
      </w:pPr>
    </w:p>
    <w:p w:rsidR="00AB04BC" w:rsidP="00833F93" w:rsidRDefault="1E742845" w14:paraId="549030E9" w14:textId="18707D69">
      <w:pPr>
        <w:ind w:left="618" w:hanging="618" w:hangingChars="300"/>
      </w:pPr>
      <w:r w:rsidRPr="4D83D287" w:rsidR="4D83D287">
        <w:rPr>
          <w:b w:val="1"/>
          <w:bCs w:val="1"/>
        </w:rPr>
        <w:t>　　　</w:t>
      </w:r>
      <w:r>
        <w:drawing>
          <wp:inline wp14:editId="1F967FCF" wp14:anchorId="62087D34">
            <wp:extent cx="5258964" cy="4072185"/>
            <wp:effectExtent l="0" t="0" r="0" b="0"/>
            <wp:docPr id="291115063" name="図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1"/>
                    <pic:cNvPicPr/>
                  </pic:nvPicPr>
                  <pic:blipFill>
                    <a:blip r:embed="R7e17db0b71ac43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58964" cy="40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4BC">
      <w:pgSz w:w="11906" w:h="16838" w:orient="portrait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8CF" w:rsidP="00C5152C" w:rsidRDefault="00FF38CF" w14:paraId="104F6532" w14:textId="77777777">
      <w:r>
        <w:separator/>
      </w:r>
    </w:p>
  </w:endnote>
  <w:endnote w:type="continuationSeparator" w:id="0">
    <w:p w:rsidR="00FF38CF" w:rsidP="00C5152C" w:rsidRDefault="00FF38CF" w14:paraId="385217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8CF" w:rsidP="00C5152C" w:rsidRDefault="00FF38CF" w14:paraId="0D22C0D0" w14:textId="77777777">
      <w:r>
        <w:separator/>
      </w:r>
    </w:p>
  </w:footnote>
  <w:footnote w:type="continuationSeparator" w:id="0">
    <w:p w:rsidR="00FF38CF" w:rsidP="00C5152C" w:rsidRDefault="00FF38CF" w14:paraId="35ED2B2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F60E1"/>
    <w:multiLevelType w:val="hybridMultilevel"/>
    <w:tmpl w:val="04D6C024"/>
    <w:lvl w:ilvl="0" w:tplc="FB385624">
      <w:start w:val="1"/>
      <w:numFmt w:val="decimalFullWidth"/>
      <w:lvlText w:val="注%1."/>
      <w:lvlJc w:val="left"/>
      <w:pPr>
        <w:ind w:left="135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4A4B5901"/>
    <w:multiLevelType w:val="hybridMultilevel"/>
    <w:tmpl w:val="D370FC74"/>
    <w:lvl w:ilvl="0" w:tplc="F8C076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2099082">
    <w:abstractNumId w:val="1"/>
  </w:num>
  <w:num w:numId="2" w16cid:durableId="69843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66"/>
    <w:rsid w:val="000071EC"/>
    <w:rsid w:val="000303D1"/>
    <w:rsid w:val="000404B7"/>
    <w:rsid w:val="000447DD"/>
    <w:rsid w:val="000521E2"/>
    <w:rsid w:val="00054B35"/>
    <w:rsid w:val="000614A7"/>
    <w:rsid w:val="000B048B"/>
    <w:rsid w:val="000B3151"/>
    <w:rsid w:val="000D4004"/>
    <w:rsid w:val="000E0D04"/>
    <w:rsid w:val="000E312A"/>
    <w:rsid w:val="000E4D2D"/>
    <w:rsid w:val="000F06CB"/>
    <w:rsid w:val="000F6E9F"/>
    <w:rsid w:val="00117E46"/>
    <w:rsid w:val="00130BE8"/>
    <w:rsid w:val="001410E1"/>
    <w:rsid w:val="00147C28"/>
    <w:rsid w:val="00172E05"/>
    <w:rsid w:val="001B7E1E"/>
    <w:rsid w:val="001D0C4B"/>
    <w:rsid w:val="001E3708"/>
    <w:rsid w:val="001F243A"/>
    <w:rsid w:val="001F5868"/>
    <w:rsid w:val="0020001D"/>
    <w:rsid w:val="002510FF"/>
    <w:rsid w:val="0026478B"/>
    <w:rsid w:val="00273AC1"/>
    <w:rsid w:val="00275155"/>
    <w:rsid w:val="002A251C"/>
    <w:rsid w:val="002A28AE"/>
    <w:rsid w:val="002A4B18"/>
    <w:rsid w:val="002B6082"/>
    <w:rsid w:val="002E1C2B"/>
    <w:rsid w:val="002E4C5F"/>
    <w:rsid w:val="002E6E33"/>
    <w:rsid w:val="002F2FAC"/>
    <w:rsid w:val="00304E9E"/>
    <w:rsid w:val="003217D0"/>
    <w:rsid w:val="003322DC"/>
    <w:rsid w:val="00340684"/>
    <w:rsid w:val="0035027C"/>
    <w:rsid w:val="0035466A"/>
    <w:rsid w:val="0037573A"/>
    <w:rsid w:val="0038037A"/>
    <w:rsid w:val="003847B8"/>
    <w:rsid w:val="003940F3"/>
    <w:rsid w:val="003A1098"/>
    <w:rsid w:val="003A133F"/>
    <w:rsid w:val="003A25EA"/>
    <w:rsid w:val="003B78B1"/>
    <w:rsid w:val="003F45AB"/>
    <w:rsid w:val="00400787"/>
    <w:rsid w:val="00411CFB"/>
    <w:rsid w:val="004463DE"/>
    <w:rsid w:val="004968DD"/>
    <w:rsid w:val="004971C8"/>
    <w:rsid w:val="004A1805"/>
    <w:rsid w:val="004E5FB1"/>
    <w:rsid w:val="00511FEF"/>
    <w:rsid w:val="00512B20"/>
    <w:rsid w:val="00525A60"/>
    <w:rsid w:val="00542B0F"/>
    <w:rsid w:val="005549A4"/>
    <w:rsid w:val="005605A9"/>
    <w:rsid w:val="00572F78"/>
    <w:rsid w:val="005730AA"/>
    <w:rsid w:val="00583015"/>
    <w:rsid w:val="005B57DE"/>
    <w:rsid w:val="005C2263"/>
    <w:rsid w:val="005C2C36"/>
    <w:rsid w:val="005C3495"/>
    <w:rsid w:val="005D70DE"/>
    <w:rsid w:val="005E1C8F"/>
    <w:rsid w:val="005E46F8"/>
    <w:rsid w:val="005E6474"/>
    <w:rsid w:val="00612947"/>
    <w:rsid w:val="0063409E"/>
    <w:rsid w:val="00643A09"/>
    <w:rsid w:val="00652EC6"/>
    <w:rsid w:val="00676164"/>
    <w:rsid w:val="006A6075"/>
    <w:rsid w:val="006A6A5D"/>
    <w:rsid w:val="006C5767"/>
    <w:rsid w:val="006D2AC8"/>
    <w:rsid w:val="006D5F3E"/>
    <w:rsid w:val="006E5BD7"/>
    <w:rsid w:val="00704E10"/>
    <w:rsid w:val="00711A5F"/>
    <w:rsid w:val="00713F51"/>
    <w:rsid w:val="00720967"/>
    <w:rsid w:val="00754A13"/>
    <w:rsid w:val="00763173"/>
    <w:rsid w:val="00765C6E"/>
    <w:rsid w:val="00773428"/>
    <w:rsid w:val="00786BB4"/>
    <w:rsid w:val="00793763"/>
    <w:rsid w:val="007969CC"/>
    <w:rsid w:val="007C3523"/>
    <w:rsid w:val="007E6085"/>
    <w:rsid w:val="008078C1"/>
    <w:rsid w:val="00811064"/>
    <w:rsid w:val="00833041"/>
    <w:rsid w:val="008332BC"/>
    <w:rsid w:val="00833F93"/>
    <w:rsid w:val="00836036"/>
    <w:rsid w:val="008425B9"/>
    <w:rsid w:val="00853D02"/>
    <w:rsid w:val="00861EA4"/>
    <w:rsid w:val="00873C4B"/>
    <w:rsid w:val="0089084C"/>
    <w:rsid w:val="00892CEB"/>
    <w:rsid w:val="008A6606"/>
    <w:rsid w:val="008C460B"/>
    <w:rsid w:val="008D70C7"/>
    <w:rsid w:val="008E6E79"/>
    <w:rsid w:val="008F1B9E"/>
    <w:rsid w:val="00904335"/>
    <w:rsid w:val="00923CB2"/>
    <w:rsid w:val="00925F20"/>
    <w:rsid w:val="0093399B"/>
    <w:rsid w:val="00943EB0"/>
    <w:rsid w:val="00944978"/>
    <w:rsid w:val="0096084A"/>
    <w:rsid w:val="009659A7"/>
    <w:rsid w:val="009677EB"/>
    <w:rsid w:val="00977778"/>
    <w:rsid w:val="00985AF8"/>
    <w:rsid w:val="009916DD"/>
    <w:rsid w:val="009C2892"/>
    <w:rsid w:val="009D008D"/>
    <w:rsid w:val="009F03C3"/>
    <w:rsid w:val="00A14A11"/>
    <w:rsid w:val="00A30DE8"/>
    <w:rsid w:val="00A41BFE"/>
    <w:rsid w:val="00A43229"/>
    <w:rsid w:val="00A47E87"/>
    <w:rsid w:val="00AA24EC"/>
    <w:rsid w:val="00AB04BC"/>
    <w:rsid w:val="00AC3F1A"/>
    <w:rsid w:val="00AC7CD3"/>
    <w:rsid w:val="00AE17BB"/>
    <w:rsid w:val="00AE2786"/>
    <w:rsid w:val="00B12793"/>
    <w:rsid w:val="00B37611"/>
    <w:rsid w:val="00B569DF"/>
    <w:rsid w:val="00BD0971"/>
    <w:rsid w:val="00BE54E9"/>
    <w:rsid w:val="00BF1052"/>
    <w:rsid w:val="00BF2C0B"/>
    <w:rsid w:val="00C04761"/>
    <w:rsid w:val="00C5152C"/>
    <w:rsid w:val="00C55E2F"/>
    <w:rsid w:val="00C61326"/>
    <w:rsid w:val="00C61D66"/>
    <w:rsid w:val="00C62B80"/>
    <w:rsid w:val="00CA0478"/>
    <w:rsid w:val="00CA0FF0"/>
    <w:rsid w:val="00CB0DC7"/>
    <w:rsid w:val="00CE6671"/>
    <w:rsid w:val="00CF4E55"/>
    <w:rsid w:val="00D0755C"/>
    <w:rsid w:val="00D32D1A"/>
    <w:rsid w:val="00D66D3E"/>
    <w:rsid w:val="00D72D71"/>
    <w:rsid w:val="00D818AA"/>
    <w:rsid w:val="00D97460"/>
    <w:rsid w:val="00DB0A4F"/>
    <w:rsid w:val="00DC5D26"/>
    <w:rsid w:val="00DC617D"/>
    <w:rsid w:val="00DF0DC3"/>
    <w:rsid w:val="00E2759D"/>
    <w:rsid w:val="00E44B30"/>
    <w:rsid w:val="00E67B26"/>
    <w:rsid w:val="00E70C06"/>
    <w:rsid w:val="00E71A78"/>
    <w:rsid w:val="00E71C5C"/>
    <w:rsid w:val="00E948C4"/>
    <w:rsid w:val="00E94D3C"/>
    <w:rsid w:val="00EA3EDE"/>
    <w:rsid w:val="00EA6056"/>
    <w:rsid w:val="00EA783D"/>
    <w:rsid w:val="00ED15B9"/>
    <w:rsid w:val="00ED6C77"/>
    <w:rsid w:val="00EE5611"/>
    <w:rsid w:val="00F60F04"/>
    <w:rsid w:val="00F65D4E"/>
    <w:rsid w:val="00F94557"/>
    <w:rsid w:val="00FA30B1"/>
    <w:rsid w:val="00FB79E2"/>
    <w:rsid w:val="00FD3E81"/>
    <w:rsid w:val="00FD6729"/>
    <w:rsid w:val="00FE4913"/>
    <w:rsid w:val="00FE5689"/>
    <w:rsid w:val="00FF38CF"/>
    <w:rsid w:val="1E742845"/>
    <w:rsid w:val="4D83D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463CA"/>
  <w15:chartTrackingRefBased/>
  <w15:docId w15:val="{C07FC541-CBCE-416A-993E-EBF6C8D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D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C5152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5152C"/>
  </w:style>
  <w:style w:type="paragraph" w:styleId="a6">
    <w:name w:val="footer"/>
    <w:basedOn w:val="a"/>
    <w:link w:val="a7"/>
    <w:uiPriority w:val="99"/>
    <w:unhideWhenUsed/>
    <w:rsid w:val="00C5152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5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7e17db0b71ac43af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光 玉木</dc:creator>
  <keywords/>
  <dc:description/>
  <lastModifiedBy>ゲスト ユーザー</lastModifiedBy>
  <revision>16</revision>
  <lastPrinted>2023-06-02T02:42:00.0000000Z</lastPrinted>
  <dcterms:created xsi:type="dcterms:W3CDTF">2023-06-06T03:26:00.0000000Z</dcterms:created>
  <dcterms:modified xsi:type="dcterms:W3CDTF">2023-06-08T02:45:15.8200038Z</dcterms:modified>
</coreProperties>
</file>